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铜陵学院202</w:t>
      </w:r>
      <w:r>
        <w:rPr>
          <w:rFonts w:hint="eastAsia" w:cs="宋体" w:asciiTheme="majorEastAsia" w:hAnsiTheme="majorEastAsia" w:eastAsiaTheme="majorEastAsia"/>
          <w:b/>
          <w:sz w:val="44"/>
          <w:szCs w:val="44"/>
          <w:lang w:eastAsia="zh-CN"/>
        </w:rPr>
        <w:t>3</w:t>
      </w: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年“阳光体育杯”</w:t>
      </w:r>
    </w:p>
    <w:p>
      <w:pPr>
        <w:jc w:val="center"/>
        <w:rPr>
          <w:rFonts w:cs="宋体" w:asciiTheme="majorEastAsia" w:hAnsiTheme="majorEastAsia" w:eastAsiaTheme="maj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新生篮球比赛竞赛规程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一、主办单位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铜陵</w:t>
      </w:r>
      <w:r>
        <w:rPr>
          <w:rFonts w:asciiTheme="minorEastAsia" w:hAnsiTheme="minorEastAsia" w:eastAsiaTheme="minorEastAsia"/>
          <w:sz w:val="30"/>
          <w:szCs w:val="30"/>
        </w:rPr>
        <w:t>学院</w:t>
      </w:r>
      <w:r>
        <w:rPr>
          <w:rFonts w:hint="eastAsia" w:asciiTheme="minorEastAsia" w:hAnsiTheme="minorEastAsia" w:eastAsiaTheme="minorEastAsia"/>
          <w:sz w:val="30"/>
          <w:szCs w:val="30"/>
        </w:rPr>
        <w:t>体育运动委员会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二、承办单位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铜陵</w:t>
      </w:r>
      <w:r>
        <w:rPr>
          <w:rFonts w:asciiTheme="minorEastAsia" w:hAnsiTheme="minorEastAsia" w:eastAsiaTheme="minorEastAsia"/>
          <w:sz w:val="30"/>
          <w:szCs w:val="30"/>
        </w:rPr>
        <w:t>学院体育部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</w:t>
      </w:r>
      <w:r>
        <w:rPr>
          <w:rFonts w:asciiTheme="minorEastAsia" w:hAnsiTheme="minorEastAsia" w:eastAsiaTheme="minorEastAsia"/>
          <w:sz w:val="30"/>
          <w:szCs w:val="30"/>
        </w:rPr>
        <w:t xml:space="preserve"> 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三、协办单位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铜陵学院大学生篮球俱乐部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四、</w:t>
      </w:r>
      <w:r>
        <w:rPr>
          <w:rFonts w:asciiTheme="minorEastAsia" w:hAnsiTheme="minorEastAsia" w:eastAsiaTheme="minorEastAsia"/>
          <w:sz w:val="30"/>
          <w:szCs w:val="30"/>
        </w:rPr>
        <w:t>参加单位</w:t>
      </w:r>
    </w:p>
    <w:p>
      <w:pPr>
        <w:ind w:firstLine="600" w:firstLineChars="200"/>
        <w:jc w:val="left"/>
        <w:rPr>
          <w:rFonts w:cs="方正黑体_GBK" w:asciiTheme="minorEastAsia" w:hAnsiTheme="minorEastAsia" w:eastAsiaTheme="minorEastAsia"/>
          <w:sz w:val="30"/>
          <w:szCs w:val="30"/>
        </w:rPr>
      </w:pPr>
      <w:r>
        <w:rPr>
          <w:rFonts w:hint="eastAsia" w:cs="方正黑体_GBK" w:asciiTheme="minorEastAsia" w:hAnsiTheme="minorEastAsia" w:eastAsiaTheme="minorEastAsia"/>
          <w:sz w:val="30"/>
          <w:szCs w:val="30"/>
        </w:rPr>
        <w:t>财税与公共管理学院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电气工程学院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法学院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工商管理学院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经济学院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金融学院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机械工程学院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建筑工程学院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会计学院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数学与计算机学院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外国语学院</w:t>
      </w:r>
      <w:r>
        <w:rPr>
          <w:rFonts w:hint="eastAsia" w:cs="方正黑体_GBK" w:asciiTheme="minorEastAsia" w:hAnsiTheme="minorEastAsia" w:eastAsiaTheme="minorEastAsia"/>
          <w:sz w:val="30"/>
          <w:szCs w:val="30"/>
          <w:lang w:eastAsia="zh-CN"/>
        </w:rPr>
        <w:t>、</w:t>
      </w:r>
      <w:r>
        <w:rPr>
          <w:rFonts w:hint="eastAsia" w:cs="方正黑体_GBK" w:asciiTheme="minorEastAsia" w:hAnsiTheme="minorEastAsia" w:eastAsiaTheme="minorEastAsia"/>
          <w:sz w:val="30"/>
          <w:szCs w:val="30"/>
        </w:rPr>
        <w:t>文学与艺术传媒学院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五</w:t>
      </w:r>
      <w:r>
        <w:rPr>
          <w:rFonts w:asciiTheme="minorEastAsia" w:hAnsiTheme="minorEastAsia" w:eastAsiaTheme="minorEastAsia"/>
          <w:sz w:val="30"/>
          <w:szCs w:val="30"/>
        </w:rPr>
        <w:t>、比赛时间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与</w:t>
      </w:r>
      <w:r>
        <w:rPr>
          <w:rFonts w:hint="eastAsia" w:asciiTheme="minorEastAsia" w:hAnsiTheme="minorEastAsia" w:eastAsiaTheme="minorEastAsia"/>
          <w:sz w:val="30"/>
          <w:szCs w:val="30"/>
        </w:rPr>
        <w:t>地点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时间：</w:t>
      </w:r>
      <w:r>
        <w:rPr>
          <w:rFonts w:asciiTheme="minorEastAsia" w:hAnsiTheme="minorEastAsia" w:eastAsia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3</w:t>
      </w:r>
      <w:r>
        <w:rPr>
          <w:rFonts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10</w:t>
      </w:r>
      <w:r>
        <w:rPr>
          <w:rFonts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8</w:t>
      </w:r>
      <w:r>
        <w:rPr>
          <w:rFonts w:asciiTheme="minorEastAsia" w:hAnsiTheme="minorEastAsia" w:eastAsiaTheme="minorEastAsia"/>
          <w:sz w:val="30"/>
          <w:szCs w:val="30"/>
        </w:rPr>
        <w:t xml:space="preserve">日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地点：</w:t>
      </w:r>
      <w:r>
        <w:rPr>
          <w:rFonts w:asciiTheme="minorEastAsia" w:hAnsiTheme="minorEastAsia" w:eastAsia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>新区篮球场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六、参加办法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1、</w:t>
      </w:r>
      <w:r>
        <w:rPr>
          <w:rFonts w:asciiTheme="minorEastAsia" w:hAnsiTheme="minorEastAsia" w:eastAsiaTheme="minorEastAsia"/>
          <w:sz w:val="30"/>
          <w:szCs w:val="30"/>
        </w:rPr>
        <w:t xml:space="preserve">报名人数：各队可报领队一名、教练一名、运动员12 名。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2、参赛人员资格</w:t>
      </w:r>
      <w:r>
        <w:rPr>
          <w:rFonts w:asciiTheme="minorEastAsia" w:hAnsiTheme="minorEastAsia" w:eastAsiaTheme="minorEastAsia"/>
          <w:sz w:val="30"/>
          <w:szCs w:val="30"/>
        </w:rPr>
        <w:t>：凡我校</w:t>
      </w:r>
      <w:r>
        <w:rPr>
          <w:rFonts w:hint="eastAsia" w:asciiTheme="minorEastAsia" w:hAnsiTheme="minorEastAsia" w:eastAsiaTheme="minorEastAsia"/>
          <w:sz w:val="30"/>
          <w:szCs w:val="30"/>
        </w:rPr>
        <w:t>全日制2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级</w:t>
      </w:r>
      <w:r>
        <w:rPr>
          <w:rFonts w:asciiTheme="minorEastAsia" w:hAnsiTheme="minorEastAsia" w:eastAsiaTheme="minorEastAsia"/>
          <w:sz w:val="30"/>
          <w:szCs w:val="30"/>
        </w:rPr>
        <w:t>学生</w:t>
      </w:r>
      <w:r>
        <w:rPr>
          <w:rFonts w:hint="eastAsia" w:asciiTheme="minorEastAsia" w:hAnsiTheme="minorEastAsia" w:eastAsiaTheme="minorEastAsia"/>
          <w:sz w:val="30"/>
          <w:szCs w:val="30"/>
        </w:rPr>
        <w:t>（含专升本）</w:t>
      </w:r>
      <w:r>
        <w:rPr>
          <w:rFonts w:asciiTheme="minorEastAsia" w:hAnsiTheme="minorEastAsia" w:eastAsia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经体检</w:t>
      </w:r>
      <w:r>
        <w:rPr>
          <w:rFonts w:asciiTheme="minorEastAsia" w:hAnsiTheme="minorEastAsia" w:eastAsiaTheme="minorEastAsia"/>
          <w:b/>
          <w:sz w:val="30"/>
          <w:szCs w:val="30"/>
        </w:rPr>
        <w:t>健康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合格者</w:t>
      </w:r>
      <w:r>
        <w:rPr>
          <w:rFonts w:asciiTheme="minorEastAsia" w:hAnsiTheme="minorEastAsia" w:eastAsiaTheme="minorEastAsia"/>
          <w:b/>
          <w:sz w:val="30"/>
          <w:szCs w:val="30"/>
        </w:rPr>
        <w:t>均可参加。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3、报名日期：各队应在</w:t>
      </w:r>
      <w:r>
        <w:rPr>
          <w:rFonts w:asciiTheme="minorEastAsia" w:hAnsiTheme="minorEastAsia" w:eastAsiaTheme="minorEastAsia"/>
          <w:b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  <w:t>3</w:t>
      </w:r>
      <w:r>
        <w:rPr>
          <w:rFonts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</w:rPr>
        <w:t>9</w:t>
      </w:r>
      <w:r>
        <w:rPr>
          <w:rFonts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26</w:t>
      </w:r>
      <w:r>
        <w:rPr>
          <w:rFonts w:asciiTheme="minorEastAsia" w:hAnsiTheme="minorEastAsia" w:eastAsiaTheme="minorEastAsia"/>
          <w:sz w:val="30"/>
          <w:szCs w:val="30"/>
        </w:rPr>
        <w:t>日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16</w:t>
      </w:r>
      <w:r>
        <w:rPr>
          <w:rFonts w:asciiTheme="minorEastAsia" w:hAnsiTheme="minorEastAsia" w:eastAsiaTheme="minorEastAsia"/>
          <w:sz w:val="30"/>
          <w:szCs w:val="30"/>
        </w:rPr>
        <w:t>点前将参赛报名表（盖</w:t>
      </w:r>
      <w:r>
        <w:rPr>
          <w:rFonts w:hint="eastAsia" w:asciiTheme="minorEastAsia" w:hAnsiTheme="minorEastAsia" w:eastAsiaTheme="minorEastAsia"/>
          <w:sz w:val="30"/>
          <w:szCs w:val="30"/>
        </w:rPr>
        <w:t>二级学院公章</w:t>
      </w:r>
      <w:r>
        <w:rPr>
          <w:rFonts w:asciiTheme="minorEastAsia" w:hAnsiTheme="minorEastAsia" w:eastAsiaTheme="minorEastAsia"/>
          <w:sz w:val="30"/>
          <w:szCs w:val="30"/>
        </w:rPr>
        <w:t>）送交</w:t>
      </w:r>
      <w:r>
        <w:rPr>
          <w:rFonts w:hint="eastAsia" w:asciiTheme="minorEastAsia" w:hAnsiTheme="minorEastAsia" w:eastAsiaTheme="minorEastAsia"/>
          <w:sz w:val="30"/>
          <w:szCs w:val="30"/>
        </w:rPr>
        <w:t>铜陵</w:t>
      </w:r>
      <w:r>
        <w:rPr>
          <w:rFonts w:asciiTheme="minorEastAsia" w:hAnsiTheme="minorEastAsia" w:eastAsiaTheme="minorEastAsia"/>
          <w:sz w:val="30"/>
          <w:szCs w:val="30"/>
        </w:rPr>
        <w:t>学院体育部</w:t>
      </w:r>
      <w:r>
        <w:rPr>
          <w:rFonts w:hint="eastAsia" w:asciiTheme="minorEastAsia" w:hAnsiTheme="minorEastAsia" w:eastAsiaTheme="minorEastAsia"/>
          <w:sz w:val="30"/>
          <w:szCs w:val="30"/>
        </w:rPr>
        <w:t>办公室（陈雪晴），逾期按放弃参赛处理，联系</w:t>
      </w:r>
      <w:r>
        <w:rPr>
          <w:rFonts w:asciiTheme="minorEastAsia" w:hAnsiTheme="minorEastAsia" w:eastAsia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/>
          <w:sz w:val="30"/>
          <w:szCs w:val="30"/>
        </w:rPr>
        <w:t>5884191。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七、竞赛办法 </w:t>
      </w:r>
    </w:p>
    <w:p>
      <w:pPr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（一）赛制</w:t>
      </w:r>
    </w:p>
    <w:p>
      <w:pPr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 </w:t>
      </w:r>
      <w:r>
        <w:rPr>
          <w:rFonts w:asciiTheme="minorEastAsia" w:hAnsiTheme="minorEastAsia" w:eastAsiaTheme="minorEastAsia"/>
          <w:sz w:val="30"/>
          <w:szCs w:val="30"/>
        </w:rPr>
        <w:t>1、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男子组比赛采用四节制，每节十分钟。女子组比赛采取上下半场制，每个半场十五分钟。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 </w:t>
      </w:r>
      <w:r>
        <w:rPr>
          <w:rFonts w:asciiTheme="minorEastAsia" w:hAnsiTheme="minorEastAsia" w:eastAsiaTheme="minorEastAsia"/>
          <w:sz w:val="30"/>
          <w:szCs w:val="30"/>
        </w:rPr>
        <w:t>2、</w:t>
      </w:r>
      <w:r>
        <w:rPr>
          <w:rFonts w:hint="eastAsia" w:asciiTheme="minorEastAsia" w:hAnsiTheme="minorEastAsia" w:eastAsiaTheme="minorEastAsia"/>
          <w:sz w:val="30"/>
          <w:szCs w:val="30"/>
        </w:rPr>
        <w:t>比赛第一阶段各系队抽签进入A、B、C、D四组，每组3个队，</w:t>
      </w:r>
      <w:r>
        <w:rPr>
          <w:rFonts w:asciiTheme="minorEastAsia" w:hAnsiTheme="minorEastAsia" w:eastAsiaTheme="minorEastAsia"/>
          <w:sz w:val="30"/>
          <w:szCs w:val="30"/>
        </w:rPr>
        <w:t>采用单循环赛制</w:t>
      </w:r>
      <w:r>
        <w:rPr>
          <w:rFonts w:hint="eastAsia" w:asciiTheme="minorEastAsia" w:hAnsiTheme="minorEastAsia" w:eastAsiaTheme="minorEastAsia"/>
          <w:sz w:val="30"/>
          <w:szCs w:val="30"/>
        </w:rPr>
        <w:t>，即组内每个队相互各进行一场比赛，按积分排名取各组前两名</w:t>
      </w:r>
      <w:r>
        <w:rPr>
          <w:rFonts w:asciiTheme="minorEastAsia" w:hAnsiTheme="minorEastAsia" w:eastAsiaTheme="minorEastAsia"/>
          <w:sz w:val="30"/>
          <w:szCs w:val="30"/>
        </w:rPr>
        <w:t>参加第二阶段比赛</w:t>
      </w:r>
      <w:r>
        <w:rPr>
          <w:rFonts w:hint="eastAsia" w:asciiTheme="minorEastAsia" w:hAnsiTheme="minorEastAsia" w:eastAsiaTheme="minorEastAsia"/>
          <w:sz w:val="30"/>
          <w:szCs w:val="30"/>
        </w:rPr>
        <w:t>；第二阶段的比赛采用交叉淘汰赛制，即A组的第一名对D组的第二名、A组的第二名对D组的第一名</w:t>
      </w:r>
      <w:r>
        <w:rPr>
          <w:rFonts w:asciiTheme="minorEastAsia" w:hAnsiTheme="minorEastAsia" w:eastAsiaTheme="minorEastAsia"/>
          <w:sz w:val="30"/>
          <w:szCs w:val="30"/>
        </w:rPr>
        <w:t>进行</w:t>
      </w:r>
      <w:r>
        <w:rPr>
          <w:rFonts w:hint="eastAsia" w:asciiTheme="minorEastAsia" w:hAnsiTheme="minorEastAsia" w:eastAsiaTheme="minorEastAsia"/>
          <w:sz w:val="30"/>
          <w:szCs w:val="30"/>
        </w:rPr>
        <w:t>一场比赛，B组的第一名对C组的第二名、B组的第二名对C组的第一名</w:t>
      </w:r>
      <w:r>
        <w:rPr>
          <w:rFonts w:asciiTheme="minorEastAsia" w:hAnsiTheme="minorEastAsia" w:eastAsiaTheme="minorEastAsia"/>
          <w:sz w:val="30"/>
          <w:szCs w:val="30"/>
        </w:rPr>
        <w:t>进行</w:t>
      </w:r>
      <w:r>
        <w:rPr>
          <w:rFonts w:hint="eastAsia" w:asciiTheme="minorEastAsia" w:hAnsiTheme="minorEastAsia" w:eastAsiaTheme="minorEastAsia"/>
          <w:sz w:val="30"/>
          <w:szCs w:val="30"/>
        </w:rPr>
        <w:t>一场比赛。胜出的队进入前四名的交叉，5-8名不进行比赛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。</w:t>
      </w:r>
      <w:r>
        <w:rPr>
          <w:rFonts w:asciiTheme="minorEastAsia" w:hAnsiTheme="minorEastAsia" w:eastAsiaTheme="minorEastAsia"/>
          <w:sz w:val="30"/>
          <w:szCs w:val="30"/>
        </w:rPr>
        <w:t xml:space="preserve"> </w:t>
      </w:r>
    </w:p>
    <w:p>
      <w:pPr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（二）</w:t>
      </w:r>
      <w:r>
        <w:rPr>
          <w:rFonts w:hint="eastAsia" w:asciiTheme="minorEastAsia" w:hAnsiTheme="minorEastAsia" w:eastAsiaTheme="minorEastAsia"/>
          <w:sz w:val="30"/>
          <w:szCs w:val="30"/>
        </w:rPr>
        <w:t>小组赛</w:t>
      </w:r>
      <w:r>
        <w:rPr>
          <w:rFonts w:asciiTheme="minorEastAsia" w:hAnsiTheme="minorEastAsia" w:eastAsiaTheme="minorEastAsia"/>
          <w:sz w:val="30"/>
          <w:szCs w:val="30"/>
        </w:rPr>
        <w:t xml:space="preserve">名次决定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1、比赛中胜一场得2 分，负一场得</w:t>
      </w:r>
      <w:r>
        <w:rPr>
          <w:rFonts w:hint="eastAsia" w:asciiTheme="minorEastAsia" w:hAnsiTheme="minorEastAsia" w:eastAsiaTheme="minorEastAsia"/>
          <w:sz w:val="30"/>
          <w:szCs w:val="30"/>
        </w:rPr>
        <w:t>1</w:t>
      </w:r>
      <w:r>
        <w:rPr>
          <w:rFonts w:asciiTheme="minorEastAsia" w:hAnsiTheme="minorEastAsia" w:eastAsiaTheme="minorEastAsia"/>
          <w:sz w:val="30"/>
          <w:szCs w:val="30"/>
        </w:rPr>
        <w:t xml:space="preserve">分，弃权0 分，按积分多少决定各队名次，积分多者名次在前。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2、如果组内2支或多于2支球队在所有比赛后有相同的胜负记录，这2支或这些球队之间的比赛将决定它们的名次排列。如果这2支或多于这2支球队之间的比赛有相同的胜负记录，将按照以下原则依顺序进行排列：</w:t>
      </w:r>
    </w:p>
    <w:p>
      <w:pPr>
        <w:numPr>
          <w:ilvl w:val="0"/>
          <w:numId w:val="1"/>
        </w:numPr>
        <w:ind w:left="1050" w:leftChars="0" w:hanging="42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它们之间比赛净胜分的多少</w:t>
      </w:r>
    </w:p>
    <w:p>
      <w:pPr>
        <w:numPr>
          <w:ilvl w:val="0"/>
          <w:numId w:val="1"/>
        </w:numPr>
        <w:ind w:left="1050" w:leftChars="0" w:hanging="42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它们之间比赛得分的多少</w:t>
      </w:r>
    </w:p>
    <w:p>
      <w:pPr>
        <w:numPr>
          <w:ilvl w:val="0"/>
          <w:numId w:val="1"/>
        </w:numPr>
        <w:ind w:left="1050" w:leftChars="0" w:hanging="42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所有比赛净胜分的多少</w:t>
      </w:r>
      <w:bookmarkStart w:id="0" w:name="_GoBack"/>
      <w:bookmarkEnd w:id="0"/>
    </w:p>
    <w:p>
      <w:pPr>
        <w:numPr>
          <w:ilvl w:val="0"/>
          <w:numId w:val="1"/>
        </w:numPr>
        <w:ind w:left="1050" w:leftChars="0" w:hanging="42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所有比赛得分的多少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八、录取名次及奖励</w:t>
      </w:r>
    </w:p>
    <w:p>
      <w:pPr>
        <w:ind w:firstLine="435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对</w:t>
      </w:r>
      <w:r>
        <w:rPr>
          <w:rFonts w:hint="eastAsia" w:asciiTheme="minorEastAsia" w:hAnsiTheme="minorEastAsia" w:eastAsiaTheme="minorEastAsia"/>
          <w:sz w:val="30"/>
          <w:szCs w:val="30"/>
        </w:rPr>
        <w:t>前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获得比赛前四</w:t>
      </w:r>
      <w:r>
        <w:rPr>
          <w:rFonts w:hint="eastAsia" w:asciiTheme="minorEastAsia" w:hAnsiTheme="minorEastAsia" w:eastAsiaTheme="minorEastAsia"/>
          <w:sz w:val="30"/>
          <w:szCs w:val="30"/>
        </w:rPr>
        <w:t>名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sz w:val="30"/>
          <w:szCs w:val="30"/>
        </w:rPr>
        <w:t>代表队</w:t>
      </w:r>
      <w:r>
        <w:rPr>
          <w:rFonts w:asciiTheme="minorEastAsia" w:hAnsiTheme="minorEastAsia" w:eastAsiaTheme="minorEastAsia"/>
          <w:sz w:val="30"/>
          <w:szCs w:val="30"/>
        </w:rPr>
        <w:t>进行奖励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九、其它：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1、各队必须准备两套</w:t>
      </w:r>
      <w:r>
        <w:rPr>
          <w:rFonts w:hint="eastAsia" w:asciiTheme="minorEastAsia" w:hAnsiTheme="minorEastAsia" w:eastAsiaTheme="minorEastAsia"/>
          <w:sz w:val="30"/>
          <w:szCs w:val="30"/>
        </w:rPr>
        <w:t>（深浅各一套）</w:t>
      </w:r>
      <w:r>
        <w:rPr>
          <w:rFonts w:asciiTheme="minorEastAsia" w:hAnsiTheme="minorEastAsia" w:eastAsiaTheme="minorEastAsia"/>
          <w:sz w:val="30"/>
          <w:szCs w:val="30"/>
        </w:rPr>
        <w:t xml:space="preserve">、号码清晰的比赛服装。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2、裁判员由</w:t>
      </w:r>
      <w:r>
        <w:rPr>
          <w:rFonts w:hint="eastAsia" w:asciiTheme="minorEastAsia" w:hAnsiTheme="minorEastAsia" w:eastAsiaTheme="minorEastAsia"/>
          <w:sz w:val="30"/>
          <w:szCs w:val="30"/>
        </w:rPr>
        <w:t>院</w:t>
      </w:r>
      <w:r>
        <w:rPr>
          <w:rFonts w:asciiTheme="minorEastAsia" w:hAnsiTheme="minorEastAsia" w:eastAsiaTheme="minorEastAsia"/>
          <w:sz w:val="30"/>
          <w:szCs w:val="30"/>
        </w:rPr>
        <w:t>体育部安排。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3、比赛开始</w:t>
      </w:r>
      <w:r>
        <w:rPr>
          <w:rFonts w:hint="eastAsia" w:asciiTheme="minorEastAsia" w:hAnsiTheme="minorEastAsia" w:eastAsiaTheme="minorEastAsia"/>
          <w:sz w:val="30"/>
          <w:szCs w:val="30"/>
        </w:rPr>
        <w:t>5</w:t>
      </w:r>
      <w:r>
        <w:rPr>
          <w:rFonts w:asciiTheme="minorEastAsia" w:hAnsiTheme="minorEastAsia" w:eastAsiaTheme="minorEastAsia"/>
          <w:sz w:val="30"/>
          <w:szCs w:val="30"/>
        </w:rPr>
        <w:t xml:space="preserve">分钟不到场，按弃权论处。 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4、领队、教练员会议及小组抽签定于 </w:t>
      </w:r>
      <w:r>
        <w:rPr>
          <w:rFonts w:asciiTheme="minorEastAsia" w:hAnsiTheme="minorEastAsia" w:eastAsiaTheme="minorEastAsia"/>
          <w:b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  <w:t>3</w:t>
      </w:r>
      <w:r>
        <w:rPr>
          <w:rFonts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</w:rPr>
        <w:t>9</w:t>
      </w:r>
      <w:r>
        <w:rPr>
          <w:rFonts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27</w:t>
      </w:r>
      <w:r>
        <w:rPr>
          <w:rFonts w:asciiTheme="minorEastAsia" w:hAnsiTheme="minorEastAsia" w:eastAsiaTheme="minorEastAsia"/>
          <w:sz w:val="30"/>
          <w:szCs w:val="30"/>
        </w:rPr>
        <w:t>日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16</w:t>
      </w:r>
      <w:r>
        <w:rPr>
          <w:rFonts w:asciiTheme="minorEastAsia" w:hAnsiTheme="minorEastAsia" w:eastAsiaTheme="minorEastAsia"/>
          <w:sz w:val="30"/>
          <w:szCs w:val="30"/>
        </w:rPr>
        <w:t>点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  <w:r>
        <w:rPr>
          <w:rFonts w:asciiTheme="minorEastAsia" w:hAnsiTheme="minorEastAsia" w:eastAsiaTheme="minorEastAsia"/>
          <w:sz w:val="30"/>
          <w:szCs w:val="30"/>
        </w:rPr>
        <w:t>在</w:t>
      </w:r>
      <w:r>
        <w:rPr>
          <w:rFonts w:hint="eastAsia" w:asciiTheme="minorEastAsia" w:hAnsiTheme="minorEastAsia" w:eastAsiaTheme="minorEastAsia"/>
          <w:sz w:val="30"/>
          <w:szCs w:val="30"/>
        </w:rPr>
        <w:t>院</w:t>
      </w:r>
      <w:r>
        <w:rPr>
          <w:rFonts w:asciiTheme="minorEastAsia" w:hAnsiTheme="minorEastAsia" w:eastAsiaTheme="minorEastAsia"/>
          <w:sz w:val="30"/>
          <w:szCs w:val="30"/>
        </w:rPr>
        <w:t>体育部</w:t>
      </w:r>
      <w:r>
        <w:rPr>
          <w:rFonts w:hint="eastAsia" w:asciiTheme="minorEastAsia" w:hAnsiTheme="minorEastAsia" w:eastAsiaTheme="minorEastAsia"/>
          <w:sz w:val="30"/>
          <w:szCs w:val="30"/>
        </w:rPr>
        <w:t>（新校区）办公室</w:t>
      </w:r>
      <w:r>
        <w:rPr>
          <w:rFonts w:asciiTheme="minorEastAsia" w:hAnsiTheme="minorEastAsia" w:eastAsiaTheme="minorEastAsia"/>
          <w:sz w:val="30"/>
          <w:szCs w:val="30"/>
        </w:rPr>
        <w:t>举行。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十、本规程解释权属</w:t>
      </w:r>
      <w:r>
        <w:rPr>
          <w:rFonts w:hint="eastAsia" w:asciiTheme="minorEastAsia" w:hAnsiTheme="minorEastAsia" w:eastAsiaTheme="minorEastAsia"/>
          <w:sz w:val="30"/>
          <w:szCs w:val="30"/>
        </w:rPr>
        <w:t>院</w:t>
      </w:r>
      <w:r>
        <w:rPr>
          <w:rFonts w:asciiTheme="minorEastAsia" w:hAnsiTheme="minorEastAsia" w:eastAsiaTheme="minorEastAsia"/>
          <w:sz w:val="30"/>
          <w:szCs w:val="30"/>
        </w:rPr>
        <w:t>体育部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  <w:r>
        <w:rPr>
          <w:rFonts w:asciiTheme="minorEastAsia" w:hAnsiTheme="minorEastAsia" w:eastAsiaTheme="minorEastAsia"/>
          <w:sz w:val="30"/>
          <w:szCs w:val="30"/>
        </w:rPr>
        <w:t>未经事宜，另行通知。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 xml:space="preserve">                                           </w:t>
      </w:r>
    </w:p>
    <w:p>
      <w:pPr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 xml:space="preserve">                                          2023.9.15</w:t>
      </w: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附件：铜陵学院202</w:t>
      </w:r>
      <w:r>
        <w:rPr>
          <w:rFonts w:hint="eastAsia" w:ascii="宋体" w:hAnsi="宋体"/>
          <w:sz w:val="28"/>
          <w:szCs w:val="28"/>
          <w:lang w:eastAsia="zh-CN"/>
        </w:rPr>
        <w:t>3</w:t>
      </w:r>
      <w:r>
        <w:rPr>
          <w:rFonts w:hint="eastAsia" w:ascii="宋体" w:hAnsi="宋体"/>
          <w:sz w:val="28"/>
          <w:szCs w:val="28"/>
        </w:rPr>
        <w:t>年“阳光体育杯”篮球比赛报名</w:t>
      </w:r>
      <w:r>
        <w:rPr>
          <w:rFonts w:hint="eastAsia" w:ascii="宋体" w:hAnsi="宋体"/>
          <w:sz w:val="28"/>
          <w:szCs w:val="28"/>
          <w:lang w:eastAsia="zh-CN"/>
        </w:rPr>
        <w:t>表</w:t>
      </w: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铜陵学院202</w:t>
      </w:r>
      <w:r>
        <w:rPr>
          <w:rFonts w:hint="eastAsia" w:ascii="黑体" w:eastAsia="黑体"/>
          <w:sz w:val="32"/>
          <w:szCs w:val="32"/>
          <w:lang w:eastAsia="zh-CN"/>
        </w:rPr>
        <w:t>3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0"/>
          <w:szCs w:val="30"/>
        </w:rPr>
        <w:t>“阳光体育杯”</w:t>
      </w:r>
      <w:r>
        <w:rPr>
          <w:rFonts w:hint="eastAsia" w:ascii="黑体" w:eastAsia="黑体"/>
          <w:sz w:val="32"/>
          <w:szCs w:val="32"/>
        </w:rPr>
        <w:t>篮球比赛报名表</w:t>
      </w:r>
    </w:p>
    <w:p/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参赛单位（盖章）：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216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 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练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9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运    动    员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(男/女）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 码</w:t>
            </w: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CE83C"/>
    <w:multiLevelType w:val="singleLevel"/>
    <w:tmpl w:val="58ACE83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jA4MzRjZWUzMDcwN2I2NDhiYmQ0NjllNGUxZTMifQ=="/>
  </w:docVars>
  <w:rsids>
    <w:rsidRoot w:val="00000000"/>
    <w:rsid w:val="491553D5"/>
    <w:rsid w:val="529951C9"/>
    <w:rsid w:val="59B966C3"/>
    <w:rsid w:val="60DE323F"/>
    <w:rsid w:val="61C71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1031</Characters>
  <Lines>8</Lines>
  <Paragraphs>2</Paragraphs>
  <TotalTime>77</TotalTime>
  <ScaleCrop>false</ScaleCrop>
  <LinksUpToDate>false</LinksUpToDate>
  <CharactersWithSpaces>1074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2021-09-11T21:38:00Z</dcterms:created>
  <dc:creator>mayn</dc:creator>
  <cp:lastModifiedBy>XQ</cp:lastModifiedBy>
  <cp:lastPrinted>2023-09-18T02:37:35Z</cp:lastPrinted>
  <dcterms:modified xsi:type="dcterms:W3CDTF">2023-09-18T02:37:48Z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DA5793EF3A90418C92163DD02790355C_13</vt:lpwstr>
  </property>
</Properties>
</file>