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78" w:rsidRDefault="00812E78" w:rsidP="00812E78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铜陵学院2023年</w:t>
      </w:r>
      <w:r>
        <w:rPr>
          <w:rFonts w:ascii="黑体" w:eastAsia="黑体" w:hint="eastAsia"/>
          <w:sz w:val="30"/>
          <w:szCs w:val="30"/>
        </w:rPr>
        <w:t>“阳光体育杯”男（女）</w:t>
      </w:r>
      <w:r>
        <w:rPr>
          <w:rFonts w:ascii="黑体" w:eastAsia="黑体" w:hint="eastAsia"/>
          <w:sz w:val="32"/>
          <w:szCs w:val="32"/>
        </w:rPr>
        <w:t>生篮球比赛报名表</w:t>
      </w:r>
    </w:p>
    <w:p w:rsidR="00812E78" w:rsidRDefault="00812E78" w:rsidP="00812E78">
      <w:pPr>
        <w:rPr>
          <w:rFonts w:hint="eastAsia"/>
        </w:rPr>
      </w:pPr>
      <w:r>
        <w:t xml:space="preserve"> </w:t>
      </w:r>
    </w:p>
    <w:p w:rsidR="00812E78" w:rsidRDefault="00812E78" w:rsidP="00812E78">
      <w:pPr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参赛单位（盖章）：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340"/>
        <w:gridCol w:w="2160"/>
        <w:gridCol w:w="1825"/>
      </w:tblGrid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教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练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运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员</w:t>
            </w: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号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码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班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级</w:t>
            </w: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  <w:tr w:rsidR="00812E78" w:rsidTr="00812E78">
        <w:trPr>
          <w:trHeight w:val="6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78" w:rsidRDefault="00812E78">
            <w:pPr>
              <w:jc w:val="center"/>
              <w:rPr>
                <w:sz w:val="30"/>
                <w:szCs w:val="30"/>
              </w:rPr>
            </w:pPr>
          </w:p>
        </w:tc>
      </w:tr>
    </w:tbl>
    <w:p w:rsidR="00812E78" w:rsidRDefault="00812E78" w:rsidP="00812E78">
      <w:r>
        <w:t xml:space="preserve"> </w:t>
      </w:r>
    </w:p>
    <w:p w:rsidR="007C3CDA" w:rsidRDefault="007C3CDA"/>
    <w:sectPr w:rsidR="007C3CDA" w:rsidSect="007C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E78"/>
    <w:rsid w:val="007C3CDA"/>
    <w:rsid w:val="0081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2023-12-11T01:29:00Z</dcterms:created>
  <dcterms:modified xsi:type="dcterms:W3CDTF">2023-12-11T01:29:00Z</dcterms:modified>
</cp:coreProperties>
</file>